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BC9A" w14:textId="77777777" w:rsidR="00031567" w:rsidRPr="00031567" w:rsidRDefault="00031567" w:rsidP="00031567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CCF3BD" wp14:editId="25AF790C">
            <wp:extent cx="630555" cy="681355"/>
            <wp:effectExtent l="0" t="0" r="0" b="444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B446C" w14:textId="77777777" w:rsidR="00031567" w:rsidRPr="00031567" w:rsidRDefault="00031567" w:rsidP="00031567">
      <w:pPr>
        <w:spacing w:after="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8CCD354" w14:textId="77777777" w:rsidR="00031567" w:rsidRPr="00031567" w:rsidRDefault="00031567" w:rsidP="0003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4D40D2B" w14:textId="77777777" w:rsidR="00031567" w:rsidRPr="00031567" w:rsidRDefault="00031567" w:rsidP="000315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 w14:paraId="7609E151" w14:textId="77777777" w:rsidR="00031567" w:rsidRPr="00031567" w:rsidRDefault="00031567" w:rsidP="00031567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15D131" w14:textId="77777777" w:rsidR="00031567" w:rsidRPr="00031567" w:rsidRDefault="00031567" w:rsidP="0003156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 физической культуры и спорта</w:t>
      </w:r>
    </w:p>
    <w:p w14:paraId="04072CE1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225172C1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AC26BD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56E538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A476E7" w14:textId="5532CB6A" w:rsidR="00031567" w:rsidRPr="00031567" w:rsidRDefault="00031567" w:rsidP="0003156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Методические материалы </w:t>
      </w:r>
      <w:r w:rsidRPr="000315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</w:t>
      </w:r>
      <w:r w:rsidRPr="00031567">
        <w:rPr>
          <w:rFonts w:ascii="Times New Roman" w:hAnsi="Times New Roman" w:cs="Times New Roman"/>
          <w:b/>
          <w:sz w:val="24"/>
          <w:szCs w:val="24"/>
        </w:rPr>
        <w:t>методик</w:t>
      </w:r>
      <w:r w:rsidRPr="00031567">
        <w:rPr>
          <w:rFonts w:ascii="Times New Roman" w:hAnsi="Times New Roman" w:cs="Times New Roman"/>
          <w:b/>
          <w:sz w:val="24"/>
          <w:szCs w:val="24"/>
        </w:rPr>
        <w:t>е</w:t>
      </w:r>
      <w:r w:rsidRPr="00031567">
        <w:rPr>
          <w:rFonts w:ascii="Times New Roman" w:hAnsi="Times New Roman" w:cs="Times New Roman"/>
          <w:b/>
          <w:sz w:val="24"/>
          <w:szCs w:val="24"/>
        </w:rPr>
        <w:t xml:space="preserve"> организации и проведения воспитательных мероприятий</w:t>
      </w:r>
    </w:p>
    <w:p w14:paraId="0C72426E" w14:textId="77777777" w:rsidR="00031567" w:rsidRPr="00031567" w:rsidRDefault="00031567" w:rsidP="0003156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обучающихся по производственной педагогической (преддипломной) практике</w:t>
      </w:r>
    </w:p>
    <w:p w14:paraId="166B2684" w14:textId="77777777" w:rsidR="00031567" w:rsidRPr="00031567" w:rsidRDefault="00031567" w:rsidP="0003156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направления </w:t>
      </w:r>
      <w:bookmarkStart w:id="0" w:name="_Hlk39851313"/>
      <w:r w:rsidRPr="000315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44.04.04 Профессиональное обучение (по отраслям)</w:t>
      </w:r>
    </w:p>
    <w:p w14:paraId="27B16468" w14:textId="77777777" w:rsidR="00031567" w:rsidRPr="00031567" w:rsidRDefault="00031567" w:rsidP="0003156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5B65A413" w14:textId="77777777" w:rsidR="00031567" w:rsidRPr="00031567" w:rsidRDefault="00031567" w:rsidP="0003156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очной и заочной форм обучения</w:t>
      </w:r>
    </w:p>
    <w:p w14:paraId="655452E1" w14:textId="77777777" w:rsidR="00031567" w:rsidRPr="00031567" w:rsidRDefault="00031567" w:rsidP="00031567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FC63BE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8B6057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FBCE3B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3AB76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5BBCA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1F9D8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A958E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84A5F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9D38F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605DD" w14:textId="77777777" w:rsidR="00031567" w:rsidRPr="00031567" w:rsidRDefault="00031567" w:rsidP="0003156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BBE539" w14:textId="77777777" w:rsidR="00031567" w:rsidRPr="00031567" w:rsidRDefault="00031567" w:rsidP="0003156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0315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03156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-на-Дону</w:t>
      </w:r>
    </w:p>
    <w:p w14:paraId="635591F3" w14:textId="77777777" w:rsidR="00031567" w:rsidRPr="00031567" w:rsidRDefault="00031567" w:rsidP="0003156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6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3B3DFB0C" w14:textId="77777777" w:rsidR="00E408BD" w:rsidRPr="004141A5" w:rsidRDefault="00E408BD" w:rsidP="00E408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Методический </w:t>
      </w:r>
      <w:r w:rsidRPr="004141A5">
        <w:rPr>
          <w:rFonts w:ascii="Times New Roman" w:hAnsi="Times New Roman" w:cs="Times New Roman"/>
          <w:b/>
          <w:bCs/>
          <w:sz w:val="28"/>
          <w:szCs w:val="28"/>
        </w:rPr>
        <w:t>материал</w:t>
      </w:r>
    </w:p>
    <w:p w14:paraId="3997AAE2" w14:textId="556B5D77" w:rsidR="00E408BD" w:rsidRDefault="00E408BD" w:rsidP="00E408B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Традиционная </w:t>
      </w:r>
      <w:bookmarkStart w:id="1" w:name="_Hlk113885442"/>
      <w:r>
        <w:rPr>
          <w:rFonts w:ascii="Times New Roman" w:hAnsi="Times New Roman" w:cs="Times New Roman"/>
          <w:b/>
          <w:sz w:val="28"/>
          <w:szCs w:val="28"/>
        </w:rPr>
        <w:t>методика организации и проведения воспитательных мероприятий</w:t>
      </w:r>
      <w:bookmarkEnd w:id="1"/>
    </w:p>
    <w:p w14:paraId="0A836EB4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3AB79E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методика включает этапы планирования, моделирования и реализации. В ходе планирования определяется цель мероприятия, которая должна отражать развивающую, корректирующую и формирующую функции (иногда в качестве одной из задач может выступать обучающая). На этом же этапе формулируется тема (название) воспитательного мероприятия. Название мероприятия должно не только точно отражать его содержание, но и быть лаконичным, привлекательным по форме. Для этого можно использовать пословицы, поговорки, крылатые выражения, известные цитаты, проблемные вопросы и др.</w:t>
      </w:r>
    </w:p>
    <w:p w14:paraId="3AA32C7F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моделировании мероприятия осуществляется выбор содержания, методов и средств, необходимых для его подготовки и проведения.</w:t>
      </w:r>
    </w:p>
    <w:p w14:paraId="20EEE6F8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моделирования отражаются в конспекте воспитательного мероприятия, который имеет четкую структуру, включающую ряд обязательных пунктов:</w:t>
      </w:r>
    </w:p>
    <w:p w14:paraId="081F81FA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название мероприятия;</w:t>
      </w:r>
    </w:p>
    <w:p w14:paraId="3BCA0B0B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его общая цель и воспитательные задачи;</w:t>
      </w:r>
    </w:p>
    <w:p w14:paraId="511679D0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организационные формы и методы работы участников мероприятия;</w:t>
      </w:r>
    </w:p>
    <w:p w14:paraId="664C1214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оборудование, включающее перечень средств, необходимых для его проведения;</w:t>
      </w:r>
    </w:p>
    <w:p w14:paraId="0F5E6A3A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5)ход мероприятия, отражающий последовательность его этапов и краткое содержание каждого этапа.</w:t>
      </w:r>
    </w:p>
    <w:p w14:paraId="341DE832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хода мероприятия может представлять собой либо его подробное последовательное изложение от первого лица, либо тезисный план с основным содержанием, отраженным на карточках.</w:t>
      </w:r>
    </w:p>
    <w:p w14:paraId="7A6197AF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моделировании хода мероприятия следует учитывать его продолжительность и структуру.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Общеклассное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воспитательное мероприятие может продолжаться от 15–20 минут (для шестилеток) до 1–2 часов (для старшеклассников).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Наиболее оптимальное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время мероприятия – от 45 до 60 минут.</w:t>
      </w:r>
    </w:p>
    <w:p w14:paraId="0D050665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Воспитательное мероприятие включает следующие основные этапы.</w:t>
      </w:r>
    </w:p>
    <w:p w14:paraId="14D300E0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Организационный момент (1–3 минуты). Педагогическая цель: переключить детей с учебной деятельности на другой вид деятельности, вызвать интерес к мероприятию, создать положительный эмоциональный настрой.</w:t>
      </w:r>
    </w:p>
    <w:p w14:paraId="7DD53CFB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Эффективному переключению детей на внеучебную деятельность способствуют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сюрпризность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 е. использование загадки, проблемного вопроса, игрового момента, звукозаписи и др., изменение условий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детей, переход в другое помещение или просто необычное расположение детей в классе и т. п.</w:t>
      </w:r>
    </w:p>
    <w:p w14:paraId="78915E71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Вводная часть (1/5 времени всего мероприятия). Педагогическая цель: активизировать детей, расположить их к воспитательному воздействию, «перебросить мостик» от личного опыта ребенка к теме мероприятия. Учитель определяет, насколько совпадает с реальностью его педагогический прогноз относительно возможностей детей, их личных качеств, уровня осведомленности по теме, эмоционального настроя, уровня активности, интереса и т. д. На основании этого он может вносить необходимые коррективы по ходу мероприятия.</w:t>
      </w:r>
    </w:p>
    <w:p w14:paraId="7BE11F97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Вводная часть может представлять собой непродолжительную беседу (познавательные, эстетические, этические мероприятия) или разминку, включающую викторины, конкурсы, ребусы, кроссворды, задания на смекалку, ловкость и т. п.). Вопросы и задания должны быть не только интересны детям, но и давать педагогу информацию о готовности обучающихся к восприятию подготовленного материала. В ходе вводной части учитель знакомит детей с планом мероприятия, разбивает их на команды, объясняет правила проведения мероприятия, дает четкие критерии оценки участия в нем детей.</w:t>
      </w:r>
    </w:p>
    <w:p w14:paraId="0685DE84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Основная часть должна быть самой продолжительной, составляя 1/2 или 1/3 от всего времени, отводимого на мероприятие. Педагогическая цель: реализация его основной цели и главных воспитательных задач.</w:t>
      </w:r>
    </w:p>
    <w:p w14:paraId="58B62EC4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Воспитательный эффект в реализации цели и задач значительно повышается, если дети в ходе мероприятия максимально активны. Эффективность основной части возрастает, если педагог использует большое количество методов формирования поведения, включает различные виды деятельности, создает доброжелательную, эмоциональную атмосферу, продумывая условия для удобства работы и общения детей в ходе мероприятия, распределяя обязанности, формируя «чувство локтя», организуя работу команд на основе сотрудничества, а не соперничества.</w:t>
      </w:r>
    </w:p>
    <w:p w14:paraId="602CF39C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Заключительная часть (1/5 времени от всего мероприятия). Педагогическая цель: настроить детей на практическое применение приобретенного опыта во внешкольной жизни и установить, насколько удалось реализовать цель мероприятия. Для этого используются задания тестового характера в привлекательной для детей форме: кроссворд, мини-викторина, игровая ситуация и т. п.</w:t>
      </w:r>
    </w:p>
    <w:p w14:paraId="378AA2C8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9396D7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студентам: Применив креативность, воображение, творчество разработайте воспитательное мероприятие для любого возраста детей и любого уровня масштабности проведения (командное, школьное, районное, городское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т.д.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250E9B30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643530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9477B" w14:textId="77777777" w:rsidR="00E408BD" w:rsidRDefault="00E408BD" w:rsidP="00E408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010723" w14:textId="390A2648" w:rsidR="00E408BD" w:rsidRDefault="00E408BD" w:rsidP="00E408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ПЛАН-СХЕМА</w:t>
      </w:r>
    </w:p>
    <w:p w14:paraId="5B290A0C" w14:textId="643AF620" w:rsidR="00E408BD" w:rsidRPr="004141A5" w:rsidRDefault="00E408BD" w:rsidP="00E408BD">
      <w:pPr>
        <w:jc w:val="center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«Творческий проект</w:t>
      </w:r>
      <w:r>
        <w:rPr>
          <w:rFonts w:ascii="Times New Roman" w:hAnsi="Times New Roman" w:cs="Times New Roman"/>
          <w:sz w:val="28"/>
          <w:szCs w:val="28"/>
        </w:rPr>
        <w:t xml:space="preserve"> спортивно-массового мероприятия</w:t>
      </w:r>
      <w:r w:rsidRPr="004141A5">
        <w:rPr>
          <w:rFonts w:ascii="Times New Roman" w:hAnsi="Times New Roman" w:cs="Times New Roman"/>
          <w:sz w:val="28"/>
          <w:szCs w:val="28"/>
        </w:rPr>
        <w:t>»</w:t>
      </w:r>
    </w:p>
    <w:p w14:paraId="50735F0D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 Участники: </w:t>
      </w:r>
    </w:p>
    <w:p w14:paraId="751256C0" w14:textId="77777777" w:rsidR="00E408BD" w:rsidRDefault="00E408BD" w:rsidP="00E408B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4141A5">
        <w:rPr>
          <w:rFonts w:ascii="Times New Roman" w:hAnsi="Times New Roman" w:cs="Times New Roman"/>
          <w:sz w:val="28"/>
          <w:szCs w:val="28"/>
        </w:rPr>
        <w:t>Творческий проект</w:t>
      </w:r>
      <w:r w:rsidRPr="00F2450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Тема</w:t>
      </w:r>
    </w:p>
    <w:p w14:paraId="5B970C91" w14:textId="77777777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  </w:t>
      </w:r>
      <w:bookmarkStart w:id="2" w:name="TOC-: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Содержа</w:t>
      </w:r>
      <w:r w:rsidRPr="004141A5">
        <w:rPr>
          <w:rFonts w:ascii="Times New Roman" w:hAnsi="Times New Roman" w:cs="Times New Roman"/>
          <w:b/>
          <w:bCs/>
          <w:sz w:val="28"/>
          <w:szCs w:val="28"/>
        </w:rPr>
        <w:t>ние:</w:t>
      </w:r>
    </w:p>
    <w:p w14:paraId="4CCA0A97" w14:textId="77777777" w:rsidR="00E408BD" w:rsidRPr="00B54380" w:rsidRDefault="00E408BD" w:rsidP="00E408B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4380">
        <w:rPr>
          <w:rFonts w:ascii="Times New Roman" w:hAnsi="Times New Roman" w:cs="Times New Roman"/>
          <w:sz w:val="28"/>
          <w:szCs w:val="28"/>
        </w:rPr>
        <w:t>Введение.</w:t>
      </w:r>
    </w:p>
    <w:p w14:paraId="7E051C9E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B54380">
        <w:rPr>
          <w:rFonts w:ascii="Times New Roman" w:hAnsi="Times New Roman" w:cs="Times New Roman"/>
          <w:sz w:val="28"/>
          <w:szCs w:val="28"/>
        </w:rPr>
        <w:t xml:space="preserve"> </w:t>
      </w:r>
      <w:r w:rsidRPr="004141A5">
        <w:rPr>
          <w:rFonts w:ascii="Times New Roman" w:hAnsi="Times New Roman" w:cs="Times New Roman"/>
          <w:sz w:val="28"/>
          <w:szCs w:val="28"/>
        </w:rPr>
        <w:t xml:space="preserve">2.     Основная часть: </w:t>
      </w:r>
    </w:p>
    <w:p w14:paraId="2527CA78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·              </w:t>
      </w:r>
      <w:r>
        <w:rPr>
          <w:rFonts w:ascii="Times New Roman" w:hAnsi="Times New Roman" w:cs="Times New Roman"/>
          <w:sz w:val="28"/>
          <w:szCs w:val="28"/>
        </w:rPr>
        <w:t>Основные п</w:t>
      </w:r>
      <w:r w:rsidRPr="004141A5">
        <w:rPr>
          <w:rFonts w:ascii="Times New Roman" w:hAnsi="Times New Roman" w:cs="Times New Roman"/>
          <w:sz w:val="28"/>
          <w:szCs w:val="28"/>
        </w:rPr>
        <w:t>оняти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41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8F14D2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·              Исследование деятельности. </w:t>
      </w:r>
    </w:p>
    <w:p w14:paraId="461E6ABF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·              Сущность проекта. Описание.</w:t>
      </w:r>
    </w:p>
    <w:p w14:paraId="17F1EC8B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·              Результаты. </w:t>
      </w:r>
    </w:p>
    <w:p w14:paraId="370C6218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·              Оборудование. </w:t>
      </w:r>
    </w:p>
    <w:p w14:paraId="711C0523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3.     Заключение. </w:t>
      </w:r>
    </w:p>
    <w:p w14:paraId="5AFE086C" w14:textId="77777777" w:rsidR="00E408BD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4.     Список использованной литературы. </w:t>
      </w:r>
    </w:p>
    <w:p w14:paraId="5E96090D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5.     Приложение. </w:t>
      </w:r>
    </w:p>
    <w:p w14:paraId="3CE60E31" w14:textId="77777777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 </w:t>
      </w:r>
      <w:bookmarkStart w:id="3" w:name="TOC-."/>
      <w:bookmarkEnd w:id="3"/>
      <w:r w:rsidRPr="004141A5">
        <w:rPr>
          <w:rFonts w:ascii="Times New Roman" w:hAnsi="Times New Roman" w:cs="Times New Roman"/>
          <w:b/>
          <w:bCs/>
          <w:sz w:val="28"/>
          <w:szCs w:val="28"/>
        </w:rPr>
        <w:t>Введение.</w:t>
      </w:r>
    </w:p>
    <w:p w14:paraId="60BB38CD" w14:textId="77777777" w:rsidR="00E408BD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 xml:space="preserve">Актуальность данного проекта. </w:t>
      </w:r>
    </w:p>
    <w:p w14:paraId="097F09DC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 </w:t>
      </w:r>
      <w:r w:rsidRPr="00C34B66">
        <w:rPr>
          <w:rFonts w:ascii="Times New Roman" w:hAnsi="Times New Roman" w:cs="Times New Roman"/>
          <w:b/>
          <w:sz w:val="28"/>
          <w:szCs w:val="28"/>
        </w:rPr>
        <w:t>И</w:t>
      </w:r>
      <w:r w:rsidRPr="00C34B66">
        <w:rPr>
          <w:rFonts w:ascii="Times New Roman" w:hAnsi="Times New Roman" w:cs="Times New Roman"/>
          <w:b/>
          <w:bCs/>
          <w:iCs/>
          <w:sz w:val="28"/>
          <w:szCs w:val="28"/>
        </w:rPr>
        <w:t>сследуемый объект –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34B66">
        <w:rPr>
          <w:rFonts w:ascii="Times New Roman" w:hAnsi="Times New Roman" w:cs="Times New Roman"/>
          <w:bCs/>
          <w:iCs/>
          <w:sz w:val="28"/>
          <w:szCs w:val="28"/>
        </w:rPr>
        <w:t>воспитательное мероприятие</w:t>
      </w:r>
      <w:r w:rsidRPr="00C34B66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4141A5">
        <w:rPr>
          <w:rFonts w:ascii="Times New Roman" w:hAnsi="Times New Roman" w:cs="Times New Roman"/>
          <w:sz w:val="28"/>
          <w:szCs w:val="28"/>
        </w:rPr>
        <w:t> значимость которо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141A5">
        <w:rPr>
          <w:rFonts w:ascii="Times New Roman" w:hAnsi="Times New Roman" w:cs="Times New Roman"/>
          <w:sz w:val="28"/>
          <w:szCs w:val="28"/>
        </w:rPr>
        <w:t xml:space="preserve"> заключается в</w:t>
      </w:r>
      <w:r>
        <w:rPr>
          <w:rFonts w:ascii="Times New Roman" w:hAnsi="Times New Roman" w:cs="Times New Roman"/>
          <w:sz w:val="28"/>
          <w:szCs w:val="28"/>
        </w:rPr>
        <w:t xml:space="preserve"> … </w:t>
      </w:r>
      <w:r w:rsidRPr="004141A5">
        <w:rPr>
          <w:rFonts w:ascii="Times New Roman" w:hAnsi="Times New Roman" w:cs="Times New Roman"/>
          <w:sz w:val="28"/>
          <w:szCs w:val="28"/>
        </w:rPr>
        <w:t>.</w:t>
      </w:r>
    </w:p>
    <w:p w14:paraId="69A9FA49" w14:textId="77777777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41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Гипотеза:  </w:t>
      </w:r>
    </w:p>
    <w:p w14:paraId="38F3B9A8" w14:textId="77777777" w:rsidR="00E408BD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Выдвижение </w:t>
      </w:r>
      <w:r w:rsidRPr="004141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целей и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263486" w14:textId="77777777" w:rsidR="00E408BD" w:rsidRDefault="00E408BD" w:rsidP="00E408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1256">
        <w:rPr>
          <w:rFonts w:ascii="Times New Roman" w:hAnsi="Times New Roman" w:cs="Times New Roman"/>
          <w:bCs/>
          <w:sz w:val="28"/>
          <w:szCs w:val="28"/>
        </w:rPr>
        <w:t>приобщение к здоровому образу жизни;</w:t>
      </w:r>
    </w:p>
    <w:p w14:paraId="49B9F85B" w14:textId="77777777" w:rsidR="00E408BD" w:rsidRPr="00861256" w:rsidRDefault="00E408BD" w:rsidP="00E408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пропаганда занятий определенным видом спорта или двигательной деятельностью;</w:t>
      </w:r>
    </w:p>
    <w:p w14:paraId="7E79A8AD" w14:textId="77777777" w:rsidR="00E408BD" w:rsidRPr="00861256" w:rsidRDefault="00E408BD" w:rsidP="00E408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1256">
        <w:rPr>
          <w:rFonts w:ascii="Times New Roman" w:hAnsi="Times New Roman" w:cs="Times New Roman"/>
          <w:bCs/>
          <w:sz w:val="28"/>
          <w:szCs w:val="28"/>
        </w:rPr>
        <w:t>профессиональное ориентирование наиболее одарённых детей;</w:t>
      </w:r>
    </w:p>
    <w:p w14:paraId="1C48EB16" w14:textId="77777777" w:rsidR="00E408BD" w:rsidRPr="00861256" w:rsidRDefault="00E408BD" w:rsidP="00E408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1256">
        <w:rPr>
          <w:rFonts w:ascii="Times New Roman" w:hAnsi="Times New Roman" w:cs="Times New Roman"/>
          <w:bCs/>
          <w:sz w:val="28"/>
          <w:szCs w:val="28"/>
        </w:rPr>
        <w:t>возможность творческого самовыражения;</w:t>
      </w:r>
    </w:p>
    <w:p w14:paraId="346F76BF" w14:textId="77777777" w:rsidR="00E408BD" w:rsidRPr="00861256" w:rsidRDefault="00E408BD" w:rsidP="00E408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1256">
        <w:rPr>
          <w:rFonts w:ascii="Times New Roman" w:hAnsi="Times New Roman" w:cs="Times New Roman"/>
          <w:bCs/>
          <w:sz w:val="28"/>
          <w:szCs w:val="28"/>
        </w:rPr>
        <w:t>развитие навыков выступления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1256">
        <w:rPr>
          <w:rFonts w:ascii="Times New Roman" w:hAnsi="Times New Roman" w:cs="Times New Roman"/>
          <w:bCs/>
          <w:sz w:val="28"/>
          <w:szCs w:val="28"/>
        </w:rPr>
        <w:t>публике;</w:t>
      </w:r>
    </w:p>
    <w:p w14:paraId="332B495D" w14:textId="77777777" w:rsidR="00E408BD" w:rsidRPr="00B54380" w:rsidRDefault="00E408BD" w:rsidP="00E408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1256">
        <w:rPr>
          <w:rFonts w:ascii="Times New Roman" w:hAnsi="Times New Roman" w:cs="Times New Roman"/>
          <w:bCs/>
          <w:sz w:val="28"/>
          <w:szCs w:val="28"/>
        </w:rPr>
        <w:t xml:space="preserve">удовлетворение потребности в признании и успехе и др. </w:t>
      </w:r>
    </w:p>
    <w:p w14:paraId="1EAA55AB" w14:textId="77777777" w:rsidR="00E408BD" w:rsidRDefault="00E408BD" w:rsidP="00E408B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Принципы</w:t>
      </w:r>
    </w:p>
    <w:p w14:paraId="07A555A5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Методы</w:t>
      </w:r>
    </w:p>
    <w:p w14:paraId="6CD34A38" w14:textId="7C702201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4141A5">
        <w:rPr>
          <w:rFonts w:ascii="Times New Roman" w:hAnsi="Times New Roman" w:cs="Times New Roman"/>
          <w:i/>
          <w:iCs/>
          <w:sz w:val="28"/>
          <w:szCs w:val="28"/>
        </w:rPr>
        <w:t>  </w:t>
      </w:r>
      <w:r w:rsidR="007A2078" w:rsidRPr="004141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 результаты</w:t>
      </w:r>
      <w:r w:rsidRPr="004141A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Pr="004141A5">
        <w:rPr>
          <w:rFonts w:ascii="Times New Roman" w:hAnsi="Times New Roman" w:cs="Times New Roman"/>
          <w:sz w:val="28"/>
          <w:szCs w:val="28"/>
        </w:rPr>
        <w:t>:</w:t>
      </w:r>
    </w:p>
    <w:p w14:paraId="00D337CA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- овладение практическими знаниями и умениями творчества;</w:t>
      </w:r>
    </w:p>
    <w:p w14:paraId="420FF429" w14:textId="2C2987A9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- овладение основами </w:t>
      </w:r>
      <w:r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4141A5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 xml:space="preserve">и знаниями спортивных </w:t>
      </w:r>
      <w:r w:rsidR="007A2078">
        <w:rPr>
          <w:rFonts w:ascii="Times New Roman" w:hAnsi="Times New Roman" w:cs="Times New Roman"/>
          <w:sz w:val="28"/>
          <w:szCs w:val="28"/>
        </w:rPr>
        <w:t xml:space="preserve">достижений </w:t>
      </w:r>
      <w:r w:rsidR="007A2078" w:rsidRPr="004141A5">
        <w:rPr>
          <w:rFonts w:ascii="Times New Roman" w:hAnsi="Times New Roman" w:cs="Times New Roman"/>
          <w:sz w:val="28"/>
          <w:szCs w:val="28"/>
        </w:rPr>
        <w:t>родного</w:t>
      </w:r>
      <w:r w:rsidRPr="004141A5">
        <w:rPr>
          <w:rFonts w:ascii="Times New Roman" w:hAnsi="Times New Roman" w:cs="Times New Roman"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79169013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  </w:t>
      </w:r>
      <w:r w:rsidRPr="004141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 результаты:</w:t>
      </w:r>
    </w:p>
    <w:p w14:paraId="71A223A2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- овладение способами решения поискового т творческого характера;</w:t>
      </w:r>
    </w:p>
    <w:p w14:paraId="743DEC11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- культурно-познавательная, коммуникативная и социально-эстетическая компетентности;</w:t>
      </w:r>
    </w:p>
    <w:p w14:paraId="06964FE0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- приобретение опыта в </w:t>
      </w:r>
      <w:r>
        <w:rPr>
          <w:rFonts w:ascii="Times New Roman" w:hAnsi="Times New Roman" w:cs="Times New Roman"/>
          <w:sz w:val="28"/>
          <w:szCs w:val="28"/>
        </w:rPr>
        <w:t xml:space="preserve">воспитательной и мотивационной </w:t>
      </w:r>
      <w:r w:rsidRPr="004141A5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4F82F60D" w14:textId="77777777" w:rsidR="00E408BD" w:rsidRPr="00DE5CF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Личностные результаты:</w:t>
      </w:r>
    </w:p>
    <w:p w14:paraId="6E263AF8" w14:textId="77777777" w:rsidR="00E408BD" w:rsidRPr="00DE5CF5" w:rsidRDefault="00E408BD" w:rsidP="00E408BD">
      <w:pPr>
        <w:jc w:val="both"/>
        <w:rPr>
          <w:rFonts w:ascii="Times New Roman" w:hAnsi="Times New Roman"/>
          <w:sz w:val="28"/>
          <w:szCs w:val="28"/>
        </w:rPr>
      </w:pPr>
      <w:r w:rsidRPr="00DE5CF5">
        <w:rPr>
          <w:rFonts w:ascii="Times New Roman" w:hAnsi="Times New Roman" w:cs="Times New Roman"/>
          <w:sz w:val="28"/>
          <w:szCs w:val="28"/>
        </w:rPr>
        <w:t xml:space="preserve">- формирование эстетических потребностей и </w:t>
      </w:r>
      <w:r w:rsidRPr="00DE5CF5">
        <w:rPr>
          <w:rFonts w:ascii="Times New Roman" w:hAnsi="Times New Roman"/>
          <w:sz w:val="28"/>
          <w:szCs w:val="28"/>
        </w:rPr>
        <w:t>мотивационно-ценностные ориентации, и установки ведения здорового образа жизни</w:t>
      </w:r>
      <w:r w:rsidRPr="00DE5CF5">
        <w:rPr>
          <w:rFonts w:ascii="Times New Roman" w:hAnsi="Times New Roman" w:cs="Times New Roman"/>
          <w:sz w:val="28"/>
          <w:szCs w:val="28"/>
        </w:rPr>
        <w:t>;</w:t>
      </w:r>
      <w:r w:rsidRPr="00DE5CF5">
        <w:rPr>
          <w:rFonts w:ascii="Times New Roman" w:hAnsi="Times New Roman"/>
          <w:sz w:val="28"/>
          <w:szCs w:val="28"/>
        </w:rPr>
        <w:t xml:space="preserve"> </w:t>
      </w:r>
    </w:p>
    <w:p w14:paraId="4BB12BA9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5CF5">
        <w:rPr>
          <w:rFonts w:ascii="Times New Roman" w:hAnsi="Times New Roman"/>
          <w:sz w:val="28"/>
          <w:szCs w:val="28"/>
        </w:rPr>
        <w:t xml:space="preserve">осознанное отношение различных групп населения к физкультурно-спортивной деятельности, </w:t>
      </w:r>
      <w:r w:rsidRPr="004141A5">
        <w:rPr>
          <w:rFonts w:ascii="Times New Roman" w:hAnsi="Times New Roman" w:cs="Times New Roman"/>
          <w:sz w:val="28"/>
          <w:szCs w:val="28"/>
        </w:rPr>
        <w:t>развитие эстетических чувств и художественного вкуса;</w:t>
      </w:r>
    </w:p>
    <w:p w14:paraId="66E4DE10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- развитие потребностей опыта творческой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при занятиях физической культурой, </w:t>
      </w:r>
      <w:r w:rsidRPr="004141A5">
        <w:rPr>
          <w:rFonts w:ascii="Times New Roman" w:hAnsi="Times New Roman" w:cs="Times New Roman"/>
          <w:sz w:val="28"/>
          <w:szCs w:val="28"/>
        </w:rPr>
        <w:t>воспитание манеры поведения во время</w:t>
      </w:r>
      <w:r>
        <w:rPr>
          <w:rFonts w:ascii="Times New Roman" w:hAnsi="Times New Roman" w:cs="Times New Roman"/>
          <w:sz w:val="28"/>
          <w:szCs w:val="28"/>
        </w:rPr>
        <w:t xml:space="preserve"> спортивных мероприятий</w:t>
      </w:r>
      <w:r w:rsidRPr="004141A5">
        <w:rPr>
          <w:rFonts w:ascii="Times New Roman" w:hAnsi="Times New Roman" w:cs="Times New Roman"/>
          <w:sz w:val="28"/>
          <w:szCs w:val="28"/>
        </w:rPr>
        <w:t>;</w:t>
      </w:r>
    </w:p>
    <w:p w14:paraId="75280CB0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 xml:space="preserve">- заинтересованное отношение к </w:t>
      </w:r>
      <w:r>
        <w:rPr>
          <w:rFonts w:ascii="Times New Roman" w:hAnsi="Times New Roman" w:cs="Times New Roman"/>
          <w:sz w:val="28"/>
          <w:szCs w:val="28"/>
        </w:rPr>
        <w:t xml:space="preserve">здоровому образу жизни </w:t>
      </w:r>
      <w:r w:rsidRPr="004141A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спортивной жизни </w:t>
      </w:r>
      <w:r w:rsidRPr="004141A5">
        <w:rPr>
          <w:rFonts w:ascii="Times New Roman" w:hAnsi="Times New Roman" w:cs="Times New Roman"/>
          <w:sz w:val="28"/>
          <w:szCs w:val="28"/>
        </w:rPr>
        <w:t>родного края, общности.</w:t>
      </w:r>
    </w:p>
    <w:p w14:paraId="1C7BA5F7" w14:textId="424F4C7E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TOC-.1"/>
      <w:bookmarkEnd w:id="4"/>
      <w:r w:rsidRPr="004141A5">
        <w:rPr>
          <w:rFonts w:ascii="Times New Roman" w:hAnsi="Times New Roman" w:cs="Times New Roman"/>
          <w:b/>
          <w:bCs/>
          <w:sz w:val="28"/>
          <w:szCs w:val="28"/>
        </w:rPr>
        <w:t>Основная часть.</w:t>
      </w:r>
    </w:p>
    <w:p w14:paraId="4E9AA91B" w14:textId="77777777" w:rsidR="00E408BD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1A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C34B66">
        <w:rPr>
          <w:rFonts w:ascii="Times New Roman" w:hAnsi="Times New Roman" w:cs="Times New Roman"/>
          <w:sz w:val="28"/>
          <w:szCs w:val="28"/>
        </w:rPr>
        <w:t>п</w:t>
      </w:r>
      <w:r w:rsidRPr="00C34B66">
        <w:rPr>
          <w:rFonts w:ascii="Times New Roman" w:hAnsi="Times New Roman" w:cs="Times New Roman"/>
          <w:bCs/>
          <w:sz w:val="28"/>
          <w:szCs w:val="28"/>
        </w:rPr>
        <w:t>онятия</w:t>
      </w:r>
      <w:proofErr w:type="gramStart"/>
      <w:r w:rsidRPr="00C34B66">
        <w:rPr>
          <w:rFonts w:ascii="Times New Roman" w:hAnsi="Times New Roman" w:cs="Times New Roman"/>
          <w:bCs/>
          <w:sz w:val="28"/>
          <w:szCs w:val="28"/>
        </w:rPr>
        <w:t xml:space="preserve"> ….</w:t>
      </w:r>
      <w:proofErr w:type="gramEnd"/>
      <w:r w:rsidRPr="00C34B66">
        <w:rPr>
          <w:rFonts w:ascii="Times New Roman" w:hAnsi="Times New Roman" w:cs="Times New Roman"/>
          <w:bCs/>
          <w:sz w:val="28"/>
          <w:szCs w:val="28"/>
        </w:rPr>
        <w:t>.</w:t>
      </w:r>
      <w:r w:rsidRPr="004141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1A5">
        <w:rPr>
          <w:rFonts w:ascii="Times New Roman" w:hAnsi="Times New Roman" w:cs="Times New Roman"/>
          <w:sz w:val="28"/>
          <w:szCs w:val="28"/>
        </w:rPr>
        <w:t>Итак, сопоставив эти понятия в проекте, можно сказать, что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  <w:r w:rsidRPr="004141A5">
        <w:rPr>
          <w:rFonts w:ascii="Times New Roman" w:hAnsi="Times New Roman" w:cs="Times New Roman"/>
          <w:sz w:val="28"/>
          <w:szCs w:val="28"/>
        </w:rPr>
        <w:t> </w:t>
      </w:r>
    </w:p>
    <w:p w14:paraId="1E564960" w14:textId="2CB7F7B5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TOC-.2"/>
      <w:bookmarkEnd w:id="5"/>
      <w:r w:rsidRPr="004141A5">
        <w:rPr>
          <w:rFonts w:ascii="Times New Roman" w:hAnsi="Times New Roman" w:cs="Times New Roman"/>
          <w:b/>
          <w:bCs/>
          <w:sz w:val="28"/>
          <w:szCs w:val="28"/>
        </w:rPr>
        <w:t>Исследование.</w:t>
      </w:r>
    </w:p>
    <w:p w14:paraId="6F49B62C" w14:textId="77777777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TOC-.-."/>
      <w:bookmarkEnd w:id="6"/>
      <w:r w:rsidRPr="004141A5">
        <w:rPr>
          <w:rFonts w:ascii="Times New Roman" w:hAnsi="Times New Roman" w:cs="Times New Roman"/>
          <w:b/>
          <w:bCs/>
          <w:sz w:val="28"/>
          <w:szCs w:val="28"/>
        </w:rPr>
        <w:t>Сущность проекта. Описание.</w:t>
      </w:r>
    </w:p>
    <w:p w14:paraId="79DEAF11" w14:textId="50461C49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TOC-:1"/>
      <w:bookmarkEnd w:id="7"/>
      <w:r w:rsidRPr="004141A5"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проекта:</w:t>
      </w:r>
    </w:p>
    <w:p w14:paraId="6EEF0D65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работа с секциями города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т.д.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1A5">
        <w:rPr>
          <w:rFonts w:ascii="Times New Roman" w:hAnsi="Times New Roman" w:cs="Times New Roman"/>
          <w:sz w:val="28"/>
          <w:szCs w:val="28"/>
        </w:rPr>
        <w:t xml:space="preserve">Изучение истории </w:t>
      </w:r>
      <w:r>
        <w:rPr>
          <w:rFonts w:ascii="Times New Roman" w:hAnsi="Times New Roman" w:cs="Times New Roman"/>
          <w:sz w:val="28"/>
          <w:szCs w:val="28"/>
        </w:rPr>
        <w:t xml:space="preserve">спорта </w:t>
      </w:r>
      <w:r w:rsidRPr="004141A5">
        <w:rPr>
          <w:rFonts w:ascii="Times New Roman" w:hAnsi="Times New Roman" w:cs="Times New Roman"/>
          <w:sz w:val="28"/>
          <w:szCs w:val="28"/>
        </w:rPr>
        <w:t>родного края,</w:t>
      </w:r>
      <w:r>
        <w:rPr>
          <w:rFonts w:ascii="Times New Roman" w:hAnsi="Times New Roman" w:cs="Times New Roman"/>
          <w:sz w:val="28"/>
          <w:szCs w:val="28"/>
        </w:rPr>
        <w:t xml:space="preserve"> вида спорта или вида двигательной деятельности</w:t>
      </w:r>
      <w:r w:rsidRPr="004141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1A5">
        <w:rPr>
          <w:rFonts w:ascii="Times New Roman" w:hAnsi="Times New Roman" w:cs="Times New Roman"/>
          <w:sz w:val="28"/>
          <w:szCs w:val="28"/>
        </w:rPr>
        <w:t xml:space="preserve"> Проведение и участие в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соревнованиях и других мероприятиях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т.д.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E1BD05" w14:textId="076E8F0D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TOC-.3"/>
      <w:bookmarkEnd w:id="8"/>
      <w:r w:rsidRPr="004141A5">
        <w:rPr>
          <w:rFonts w:ascii="Times New Roman" w:hAnsi="Times New Roman" w:cs="Times New Roman"/>
          <w:b/>
          <w:bCs/>
          <w:sz w:val="28"/>
          <w:szCs w:val="28"/>
        </w:rPr>
        <w:t>Результаты воспитанников.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…</w:t>
      </w:r>
    </w:p>
    <w:p w14:paraId="661D6738" w14:textId="461E7CCB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TOC-.4"/>
      <w:bookmarkEnd w:id="9"/>
      <w:r w:rsidRPr="004141A5">
        <w:rPr>
          <w:rFonts w:ascii="Times New Roman" w:hAnsi="Times New Roman" w:cs="Times New Roman"/>
          <w:b/>
          <w:bCs/>
          <w:sz w:val="28"/>
          <w:szCs w:val="28"/>
        </w:rPr>
        <w:t>Оборудование.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…</w:t>
      </w:r>
    </w:p>
    <w:p w14:paraId="110DB998" w14:textId="7BBCA055" w:rsidR="00E408BD" w:rsidRPr="004141A5" w:rsidRDefault="00E408BD" w:rsidP="00E408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TOC-.5"/>
      <w:bookmarkEnd w:id="10"/>
      <w:r w:rsidRPr="004141A5"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…</w:t>
      </w:r>
    </w:p>
    <w:p w14:paraId="5695C56C" w14:textId="77777777" w:rsidR="00E408BD" w:rsidRPr="004141A5" w:rsidRDefault="00E408BD" w:rsidP="00E408B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TOC-:2"/>
      <w:bookmarkEnd w:id="11"/>
      <w:r w:rsidRPr="004141A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используемой литературы</w:t>
      </w:r>
      <w:r>
        <w:rPr>
          <w:rFonts w:ascii="Times New Roman" w:hAnsi="Times New Roman" w:cs="Times New Roman"/>
          <w:b/>
          <w:bCs/>
          <w:sz w:val="28"/>
          <w:szCs w:val="28"/>
        </w:rPr>
        <w:t>. …</w:t>
      </w:r>
    </w:p>
    <w:p w14:paraId="404350EC" w14:textId="77777777" w:rsidR="008377E5" w:rsidRDefault="008377E5"/>
    <w:sectPr w:rsidR="00837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21027"/>
    <w:multiLevelType w:val="hybridMultilevel"/>
    <w:tmpl w:val="723E41C6"/>
    <w:lvl w:ilvl="0" w:tplc="1C5C4DF8">
      <w:start w:val="4"/>
      <w:numFmt w:val="bullet"/>
      <w:lvlText w:val="·"/>
      <w:lvlJc w:val="left"/>
      <w:pPr>
        <w:ind w:left="1010" w:hanging="65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21CC3"/>
    <w:multiLevelType w:val="hybridMultilevel"/>
    <w:tmpl w:val="EAECFEC4"/>
    <w:lvl w:ilvl="0" w:tplc="5A8AF912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193088">
    <w:abstractNumId w:val="0"/>
  </w:num>
  <w:num w:numId="2" w16cid:durableId="1958875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E5"/>
    <w:rsid w:val="00031567"/>
    <w:rsid w:val="007A2078"/>
    <w:rsid w:val="008377E5"/>
    <w:rsid w:val="00E4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CA5C"/>
  <w15:chartTrackingRefBased/>
  <w15:docId w15:val="{F2DE012B-A132-47C4-9B6A-9A67DC6B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8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8BD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1145</Words>
  <Characters>6532</Characters>
  <Application>Microsoft Office Word</Application>
  <DocSecurity>0</DocSecurity>
  <Lines>54</Lines>
  <Paragraphs>15</Paragraphs>
  <ScaleCrop>false</ScaleCrop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6</cp:revision>
  <dcterms:created xsi:type="dcterms:W3CDTF">2020-05-26T07:27:00Z</dcterms:created>
  <dcterms:modified xsi:type="dcterms:W3CDTF">2022-09-12T11:30:00Z</dcterms:modified>
</cp:coreProperties>
</file>